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C52A4">
        <w:rPr>
          <w:rFonts w:ascii="NeoSansPro-Regular" w:hAnsi="NeoSansPro-Regular" w:cs="NeoSansPro-Regular"/>
          <w:color w:val="404040"/>
          <w:sz w:val="20"/>
          <w:szCs w:val="20"/>
        </w:rPr>
        <w:t>Sandra Concepción Sánchez Guevara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C52A4">
        <w:rPr>
          <w:rFonts w:ascii="NeoSansPro-Regular" w:hAnsi="NeoSansPro-Regular" w:cs="NeoSansPro-Regular"/>
          <w:color w:val="404040"/>
          <w:sz w:val="20"/>
          <w:szCs w:val="20"/>
        </w:rPr>
        <w:t>Maestra en Administración y Gestión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8C52A4" w:rsidRPr="008C52A4">
        <w:rPr>
          <w:rFonts w:ascii="Neo Sans Pro" w:eastAsia="Times New Roman" w:hAnsi="Neo Sans Pro" w:cstheme="minorHAnsi"/>
          <w:sz w:val="20"/>
          <w:szCs w:val="20"/>
          <w:lang w:val="es-ES" w:eastAsia="es-ES"/>
        </w:rPr>
        <w:t>3875144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C52A4">
        <w:rPr>
          <w:rFonts w:ascii="NeoSansPro-Regular" w:hAnsi="NeoSansPro-Regular" w:cs="NeoSansPro-Regular"/>
          <w:color w:val="404040"/>
          <w:sz w:val="20"/>
          <w:szCs w:val="20"/>
        </w:rPr>
        <w:t>228-8-18-96-04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C52A4">
        <w:rPr>
          <w:rFonts w:ascii="NeoSansPro-Regular" w:hAnsi="NeoSansPro-Regular" w:cs="NeoSansPro-Regular"/>
          <w:color w:val="404040"/>
          <w:sz w:val="20"/>
          <w:szCs w:val="20"/>
        </w:rPr>
        <w:t>scsanchez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C52A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1983-1987</w:t>
      </w:r>
    </w:p>
    <w:p w:rsidR="008C52A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</w:t>
      </w:r>
      <w:r w:rsidR="008C52A4">
        <w:rPr>
          <w:rFonts w:ascii="NeoSansPro-Regular" w:hAnsi="NeoSansPro-Regular" w:cs="NeoSansPro-Regular"/>
          <w:color w:val="404040"/>
          <w:sz w:val="20"/>
          <w:szCs w:val="20"/>
        </w:rPr>
        <w:t>ana</w:t>
      </w:r>
    </w:p>
    <w:p w:rsidR="00AB5916" w:rsidRDefault="008C52A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Psicología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8C52A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1993-1995</w:t>
      </w:r>
    </w:p>
    <w:p w:rsidR="00B932B5" w:rsidRDefault="008C52A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Centro de Estudios e Investigaciones Gestálticos. Xalapa, Ver</w:t>
      </w:r>
      <w:r w:rsidR="00B932B5">
        <w:rPr>
          <w:rFonts w:ascii="NeoSansPro-Regular" w:hAnsi="NeoSansPro-Regular" w:cs="NeoSansPro-Regular"/>
          <w:color w:val="404040"/>
          <w:sz w:val="20"/>
          <w:szCs w:val="20"/>
        </w:rPr>
        <w:t>acruz.</w:t>
      </w:r>
    </w:p>
    <w:p w:rsidR="00AB5916" w:rsidRDefault="00B932B5" w:rsidP="00B932B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Estudios de Maestría en Psicoterapia infantil </w:t>
      </w:r>
    </w:p>
    <w:p w:rsidR="00AB5916" w:rsidRDefault="00B932B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2002-2004</w:t>
      </w:r>
    </w:p>
    <w:p w:rsidR="00B932B5" w:rsidRDefault="00B932B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Cristóbal Colón. Veracruz, Ver</w:t>
      </w:r>
    </w:p>
    <w:p w:rsidR="00B932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B932B5">
        <w:rPr>
          <w:rFonts w:ascii="NeoSansPro-Regular" w:hAnsi="NeoSansPro-Regular" w:cs="NeoSansPro-Regular"/>
          <w:color w:val="404040"/>
          <w:sz w:val="20"/>
          <w:szCs w:val="20"/>
        </w:rPr>
        <w:t>Administración y Gestión de Instituciones Educativas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932B5" w:rsidRDefault="00B932B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1988-2008</w:t>
      </w:r>
    </w:p>
    <w:p w:rsidR="00AB5916" w:rsidRDefault="008F6BC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Subdirector</w:t>
      </w:r>
      <w:r w:rsidR="00383475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Nivel, </w:t>
      </w:r>
      <w:r w:rsidR="00B932B5">
        <w:rPr>
          <w:rFonts w:ascii="NeoSansPro-Regular" w:hAnsi="NeoSansPro-Regular" w:cs="NeoSansPro-Regular"/>
          <w:color w:val="404040"/>
          <w:sz w:val="20"/>
          <w:szCs w:val="20"/>
        </w:rPr>
        <w:t>Coordinador</w:t>
      </w:r>
      <w:r w:rsidR="00383475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="00B932B5">
        <w:rPr>
          <w:rFonts w:ascii="NeoSansPro-Regular" w:hAnsi="NeoSansPro-Regular" w:cs="NeoSansPro-Regular"/>
          <w:color w:val="404040"/>
          <w:sz w:val="20"/>
          <w:szCs w:val="20"/>
        </w:rPr>
        <w:t xml:space="preserve"> de Licenciatura en Psicología y Docente </w:t>
      </w:r>
      <w:r w:rsidR="001F288E">
        <w:rPr>
          <w:rFonts w:ascii="NeoSansPro-Regular" w:hAnsi="NeoSansPro-Regular" w:cs="NeoSansPro-Regular"/>
          <w:color w:val="404040"/>
          <w:sz w:val="20"/>
          <w:szCs w:val="20"/>
        </w:rPr>
        <w:t>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nivel medio y medio superior, así como </w:t>
      </w:r>
      <w:r w:rsidR="00B932B5">
        <w:rPr>
          <w:rFonts w:ascii="NeoSansPro-Regular" w:hAnsi="NeoSansPro-Regular" w:cs="NeoSansPro-Regular"/>
          <w:color w:val="404040"/>
          <w:sz w:val="20"/>
          <w:szCs w:val="20"/>
        </w:rPr>
        <w:t xml:space="preserve">de </w:t>
      </w:r>
      <w:r w:rsidR="00383475">
        <w:rPr>
          <w:rFonts w:ascii="NeoSansPro-Regular" w:hAnsi="NeoSansPro-Regular" w:cs="NeoSansPro-Regular"/>
          <w:color w:val="404040"/>
          <w:sz w:val="20"/>
          <w:szCs w:val="20"/>
        </w:rPr>
        <w:t xml:space="preserve">la </w:t>
      </w:r>
      <w:r w:rsidR="00B932B5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Psicología en </w:t>
      </w:r>
      <w:r w:rsidR="00B932B5">
        <w:rPr>
          <w:rFonts w:ascii="NeoSansPro-Regular" w:hAnsi="NeoSansPro-Regular" w:cs="NeoSansPro-Regular"/>
          <w:color w:val="404040"/>
          <w:sz w:val="20"/>
          <w:szCs w:val="20"/>
        </w:rPr>
        <w:t xml:space="preserve">la Escuela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Particular </w:t>
      </w:r>
      <w:r w:rsidR="00B932B5">
        <w:rPr>
          <w:rFonts w:ascii="NeoSansPro-Regular" w:hAnsi="NeoSansPro-Regular" w:cs="NeoSansPro-Regular"/>
          <w:color w:val="404040"/>
          <w:sz w:val="20"/>
          <w:szCs w:val="20"/>
        </w:rPr>
        <w:t>Morelos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Xalapa,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8F6BC7">
        <w:rPr>
          <w:rFonts w:ascii="NeoSansPro-Bold" w:hAnsi="NeoSansPro-Bold" w:cs="NeoSansPro-Bold"/>
          <w:b/>
          <w:bCs/>
          <w:color w:val="404040"/>
          <w:sz w:val="20"/>
          <w:szCs w:val="20"/>
        </w:rPr>
        <w:t>05-2009</w:t>
      </w:r>
    </w:p>
    <w:p w:rsidR="008F6BC7" w:rsidRDefault="008F6BC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Asesor y Visitador en Proceso de Acreditación de Calidad de la Confederación Nacional de Escuelas Particulares. </w:t>
      </w:r>
      <w:r w:rsidR="00383475">
        <w:rPr>
          <w:rFonts w:ascii="NeoSansPro-Regular" w:hAnsi="NeoSansPro-Regular" w:cs="NeoSansPro-Regular"/>
          <w:color w:val="404040"/>
          <w:sz w:val="20"/>
          <w:szCs w:val="20"/>
        </w:rPr>
        <w:t>México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D.F.</w:t>
      </w:r>
    </w:p>
    <w:p w:rsidR="00AB5916" w:rsidRDefault="008F6BC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8F6BC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Psicoterapeuta en consulta privada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8F6BC7" w:rsidRDefault="008F6BC7" w:rsidP="008F6B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 a la Fecha</w:t>
      </w:r>
    </w:p>
    <w:p w:rsidR="008F6BC7" w:rsidRPr="00B4413F" w:rsidRDefault="00B4413F" w:rsidP="008F6B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Centro de Evaluación y Control de Confianza, desempeñando los siguientes cargos:</w:t>
      </w:r>
    </w:p>
    <w:p w:rsidR="008F6BC7" w:rsidRDefault="008F6BC7" w:rsidP="008F6B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Psicóloga Evaluadora</w:t>
      </w:r>
    </w:p>
    <w:p w:rsidR="008F6BC7" w:rsidRDefault="008F6BC7" w:rsidP="008F6B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Jefa del Área de Psicología</w:t>
      </w:r>
    </w:p>
    <w:p w:rsidR="008F6BC7" w:rsidRDefault="008F6BC7" w:rsidP="008F6B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Subcoordinadora del Centro</w:t>
      </w:r>
    </w:p>
    <w:p w:rsidR="008F6BC7" w:rsidRDefault="008F6BC7" w:rsidP="008F6B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Encargada de la Dirección General</w:t>
      </w:r>
      <w:bookmarkStart w:id="0" w:name="_GoBack"/>
      <w:bookmarkEnd w:id="0"/>
    </w:p>
    <w:p w:rsidR="001F288E" w:rsidRDefault="001F288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55755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5755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88E">
        <w:rPr>
          <w:rFonts w:ascii="NeoSansPro-Bold" w:hAnsi="NeoSansPro-Bold" w:cs="NeoSansPro-Bold"/>
          <w:b/>
          <w:bCs/>
          <w:color w:val="FFFFFF"/>
          <w:sz w:val="24"/>
          <w:szCs w:val="24"/>
        </w:rPr>
        <w:t>Áreas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1F288E" w:rsidP="001F288E">
      <w:pPr>
        <w:tabs>
          <w:tab w:val="left" w:pos="2242"/>
        </w:tabs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ab/>
      </w:r>
    </w:p>
    <w:p w:rsidR="00AB5916" w:rsidRDefault="001F288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Evaluación Psicológica</w:t>
      </w:r>
    </w:p>
    <w:p w:rsidR="001F288E" w:rsidRDefault="001F288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Evaluación en Control de Confianza</w:t>
      </w:r>
    </w:p>
    <w:p w:rsidR="001F288E" w:rsidRDefault="001F288E" w:rsidP="001F288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Administración de Instituciones</w:t>
      </w:r>
    </w:p>
    <w:p w:rsidR="001F288E" w:rsidRDefault="001F288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Psicología Laboral y Organizacional</w:t>
      </w:r>
    </w:p>
    <w:p w:rsidR="001F288E" w:rsidRDefault="001F288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Dirección y Gestión</w:t>
      </w:r>
    </w:p>
    <w:p w:rsidR="006B643A" w:rsidRDefault="006B643A" w:rsidP="00AB5916"/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2F6" w:rsidRDefault="00D632F6" w:rsidP="00AB5916">
      <w:pPr>
        <w:spacing w:after="0" w:line="240" w:lineRule="auto"/>
      </w:pPr>
      <w:r>
        <w:separator/>
      </w:r>
    </w:p>
  </w:endnote>
  <w:endnote w:type="continuationSeparator" w:id="1">
    <w:p w:rsidR="00D632F6" w:rsidRDefault="00D632F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2F6" w:rsidRDefault="00D632F6" w:rsidP="00AB5916">
      <w:pPr>
        <w:spacing w:after="0" w:line="240" w:lineRule="auto"/>
      </w:pPr>
      <w:r>
        <w:separator/>
      </w:r>
    </w:p>
  </w:footnote>
  <w:footnote w:type="continuationSeparator" w:id="1">
    <w:p w:rsidR="00D632F6" w:rsidRDefault="00D632F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65F"/>
    <w:multiLevelType w:val="hybridMultilevel"/>
    <w:tmpl w:val="71683864"/>
    <w:lvl w:ilvl="0" w:tplc="D82A5FF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A6BDE"/>
    <w:rsid w:val="001F288E"/>
    <w:rsid w:val="00304E91"/>
    <w:rsid w:val="00383475"/>
    <w:rsid w:val="004236B5"/>
    <w:rsid w:val="00462C41"/>
    <w:rsid w:val="004A1170"/>
    <w:rsid w:val="004B2D6E"/>
    <w:rsid w:val="004E4FFA"/>
    <w:rsid w:val="005502F5"/>
    <w:rsid w:val="00557550"/>
    <w:rsid w:val="005A32B3"/>
    <w:rsid w:val="00600D12"/>
    <w:rsid w:val="006B643A"/>
    <w:rsid w:val="006B7F77"/>
    <w:rsid w:val="00726727"/>
    <w:rsid w:val="008C52A4"/>
    <w:rsid w:val="008F6BC7"/>
    <w:rsid w:val="00A66637"/>
    <w:rsid w:val="00AB5916"/>
    <w:rsid w:val="00B4413F"/>
    <w:rsid w:val="00B932B5"/>
    <w:rsid w:val="00CE7F12"/>
    <w:rsid w:val="00D03386"/>
    <w:rsid w:val="00D632F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6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2017-02-02T23:39:00Z</dcterms:created>
  <dcterms:modified xsi:type="dcterms:W3CDTF">2017-06-21T17:14:00Z</dcterms:modified>
</cp:coreProperties>
</file>